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707CA0" w14:textId="77777777" w:rsidR="00277EA3" w:rsidRPr="00277EA3" w:rsidRDefault="00277EA3" w:rsidP="00277EA3">
      <w:pPr>
        <w:pStyle w:val="01berschriftERCO"/>
        <w:rPr>
          <w:lang w:val="it-IT"/>
        </w:rPr>
      </w:pPr>
      <w:r w:rsidRPr="00277EA3">
        <w:rPr>
          <w:lang w:val="it-IT"/>
        </w:rPr>
        <w:t>Museo archeologico di Madrid: Una moderna presentazione degli oggetti storici</w:t>
      </w:r>
    </w:p>
    <w:p w14:paraId="2169BB7A" w14:textId="77777777" w:rsidR="00277EA3" w:rsidRPr="00277EA3" w:rsidRDefault="00277EA3" w:rsidP="00277EA3">
      <w:pPr>
        <w:pStyle w:val="01berschriftERCO"/>
        <w:rPr>
          <w:lang w:val="it-IT"/>
        </w:rPr>
      </w:pPr>
    </w:p>
    <w:p w14:paraId="7049F762" w14:textId="77777777" w:rsidR="00277EA3" w:rsidRPr="00277EA3" w:rsidRDefault="00277EA3" w:rsidP="00277EA3">
      <w:pPr>
        <w:pStyle w:val="02TextERCO"/>
        <w:rPr>
          <w:b/>
          <w:bCs/>
          <w:lang w:val="it-IT"/>
        </w:rPr>
      </w:pPr>
      <w:r w:rsidRPr="00277EA3">
        <w:rPr>
          <w:b/>
          <w:bCs/>
          <w:lang w:val="it-IT"/>
        </w:rPr>
        <w:t>I contenuti del museo archeologico di Madrid sono focalizzati sull’arte iberica, come la Dama di Elche. La precisa illuminazione d’accento di ERCO fa splendere i pezzi d’esposizione in una presentazione moderna ed espressiva.</w:t>
      </w:r>
    </w:p>
    <w:p w14:paraId="60A4500E" w14:textId="77777777" w:rsidR="00277EA3" w:rsidRPr="00277EA3" w:rsidRDefault="00277EA3" w:rsidP="00277EA3">
      <w:pPr>
        <w:pStyle w:val="02TextERCO"/>
        <w:rPr>
          <w:lang w:val="it-IT"/>
        </w:rPr>
      </w:pPr>
    </w:p>
    <w:p w14:paraId="1AA000D4" w14:textId="77777777" w:rsidR="00277EA3" w:rsidRPr="00277EA3" w:rsidRDefault="00277EA3" w:rsidP="00277EA3">
      <w:pPr>
        <w:pStyle w:val="02TextERCO"/>
        <w:rPr>
          <w:lang w:val="it-IT"/>
        </w:rPr>
      </w:pPr>
      <w:r w:rsidRPr="00277EA3">
        <w:rPr>
          <w:lang w:val="it-IT"/>
        </w:rPr>
        <w:t xml:space="preserve">Il 4 agosto 1897 dev’essere stato un giorno molto particolare per il quattordicenne Manuel Campello </w:t>
      </w:r>
      <w:proofErr w:type="spellStart"/>
      <w:r w:rsidRPr="00277EA3">
        <w:rPr>
          <w:lang w:val="it-IT"/>
        </w:rPr>
        <w:t>Esclápez</w:t>
      </w:r>
      <w:proofErr w:type="spellEnd"/>
      <w:r w:rsidRPr="00277EA3">
        <w:rPr>
          <w:lang w:val="it-IT"/>
        </w:rPr>
        <w:t xml:space="preserve">. Lavorando nei campi vicino alla città spagnola di Elche, trovò una grande pietra che poi si rivelò rappresentare un busto di donna di eccezionali qualità artistiche. Oggi è nota come la </w:t>
      </w:r>
      <w:proofErr w:type="gramStart"/>
      <w:r w:rsidRPr="00277EA3">
        <w:rPr>
          <w:lang w:val="it-IT"/>
        </w:rPr>
        <w:t>«</w:t>
      </w:r>
      <w:proofErr w:type="gramEnd"/>
      <w:r w:rsidRPr="00277EA3">
        <w:rPr>
          <w:lang w:val="it-IT"/>
        </w:rPr>
        <w:t>Dama di Elche» ed è considerata un capolavoro dell’arte iberica.</w:t>
      </w:r>
    </w:p>
    <w:p w14:paraId="074C9365" w14:textId="77777777" w:rsidR="00277EA3" w:rsidRPr="00277EA3" w:rsidRDefault="00277EA3" w:rsidP="00277EA3">
      <w:pPr>
        <w:pStyle w:val="02TextERCO"/>
        <w:rPr>
          <w:lang w:val="it-IT"/>
        </w:rPr>
      </w:pPr>
    </w:p>
    <w:p w14:paraId="1FBF3D05" w14:textId="77777777" w:rsidR="00277EA3" w:rsidRPr="00277EA3" w:rsidRDefault="00277EA3" w:rsidP="00277EA3">
      <w:pPr>
        <w:pStyle w:val="02TextERCO"/>
        <w:rPr>
          <w:b/>
          <w:lang w:val="it-IT"/>
        </w:rPr>
      </w:pPr>
      <w:r w:rsidRPr="00277EA3">
        <w:rPr>
          <w:b/>
          <w:lang w:val="it-IT"/>
        </w:rPr>
        <w:t xml:space="preserve">Ristrutturazione completa di un museo storico per aumentare l’afflusso di </w:t>
      </w:r>
      <w:proofErr w:type="gramStart"/>
      <w:r w:rsidRPr="00277EA3">
        <w:rPr>
          <w:b/>
          <w:lang w:val="it-IT"/>
        </w:rPr>
        <w:t>visitatori</w:t>
      </w:r>
      <w:proofErr w:type="gramEnd"/>
    </w:p>
    <w:p w14:paraId="0694AC8E" w14:textId="77777777" w:rsidR="00277EA3" w:rsidRPr="00277EA3" w:rsidRDefault="00277EA3" w:rsidP="00277EA3">
      <w:pPr>
        <w:pStyle w:val="02TextERCO"/>
        <w:rPr>
          <w:lang w:val="it-IT"/>
        </w:rPr>
      </w:pPr>
      <w:r w:rsidRPr="00277EA3">
        <w:rPr>
          <w:lang w:val="it-IT"/>
        </w:rPr>
        <w:t xml:space="preserve">Il Museo </w:t>
      </w:r>
      <w:proofErr w:type="spellStart"/>
      <w:r w:rsidRPr="00277EA3">
        <w:rPr>
          <w:lang w:val="it-IT"/>
        </w:rPr>
        <w:t>Arqueológico</w:t>
      </w:r>
      <w:proofErr w:type="spellEnd"/>
      <w:r w:rsidRPr="00277EA3">
        <w:rPr>
          <w:lang w:val="it-IT"/>
        </w:rPr>
        <w:t xml:space="preserve"> </w:t>
      </w:r>
      <w:proofErr w:type="spellStart"/>
      <w:r w:rsidRPr="00277EA3">
        <w:rPr>
          <w:lang w:val="it-IT"/>
        </w:rPr>
        <w:t>Nacional</w:t>
      </w:r>
      <w:proofErr w:type="spellEnd"/>
      <w:r w:rsidRPr="00277EA3">
        <w:rPr>
          <w:lang w:val="it-IT"/>
        </w:rPr>
        <w:t xml:space="preserve">, fondato nel 1867 dalla Regina Isabella II, è specializzato in reperti storici della penisola iberica, integrati da una collezione egizia, una greca, una romana </w:t>
      </w:r>
      <w:proofErr w:type="gramStart"/>
      <w:r w:rsidRPr="00277EA3">
        <w:rPr>
          <w:lang w:val="it-IT"/>
        </w:rPr>
        <w:t>ed</w:t>
      </w:r>
      <w:proofErr w:type="gramEnd"/>
      <w:r w:rsidRPr="00277EA3">
        <w:rPr>
          <w:lang w:val="it-IT"/>
        </w:rPr>
        <w:t xml:space="preserve"> una islamica. L’esposizione permanente offre al pubblico interessato la visione di 13.000 oggetti. Oltre alla Dama di Elche si può ad esempio ammirare una ricostruzione della caverna di Altamira con le sue pitture rupestri dell’età della pietra e la ricostruzione del Mausoleo di </w:t>
      </w:r>
      <w:proofErr w:type="spellStart"/>
      <w:r w:rsidRPr="00277EA3">
        <w:rPr>
          <w:lang w:val="it-IT"/>
        </w:rPr>
        <w:t>Pozo</w:t>
      </w:r>
      <w:proofErr w:type="spellEnd"/>
      <w:r w:rsidRPr="00277EA3">
        <w:rPr>
          <w:lang w:val="it-IT"/>
        </w:rPr>
        <w:t xml:space="preserve"> Moro, risalente al 6° secolo.</w:t>
      </w:r>
    </w:p>
    <w:p w14:paraId="10AC7EDC" w14:textId="77777777" w:rsidR="00277EA3" w:rsidRPr="00277EA3" w:rsidRDefault="00277EA3" w:rsidP="00277EA3">
      <w:pPr>
        <w:pStyle w:val="02TextERCO"/>
        <w:rPr>
          <w:lang w:val="it-IT"/>
        </w:rPr>
      </w:pPr>
    </w:p>
    <w:p w14:paraId="448B6509" w14:textId="77777777" w:rsidR="00277EA3" w:rsidRPr="00277EA3" w:rsidRDefault="00277EA3" w:rsidP="00277EA3">
      <w:pPr>
        <w:pStyle w:val="02TextERCO"/>
        <w:rPr>
          <w:b/>
          <w:lang w:val="it-IT"/>
        </w:rPr>
      </w:pPr>
      <w:r w:rsidRPr="00277EA3">
        <w:rPr>
          <w:b/>
          <w:lang w:val="it-IT"/>
        </w:rPr>
        <w:t xml:space="preserve">Nuove superfici espositive </w:t>
      </w:r>
      <w:proofErr w:type="gramStart"/>
      <w:r w:rsidRPr="00277EA3">
        <w:rPr>
          <w:b/>
          <w:lang w:val="it-IT"/>
        </w:rPr>
        <w:t>ed</w:t>
      </w:r>
      <w:proofErr w:type="gramEnd"/>
      <w:r w:rsidRPr="00277EA3">
        <w:rPr>
          <w:b/>
          <w:lang w:val="it-IT"/>
        </w:rPr>
        <w:t xml:space="preserve"> aree di transizione dagli allestimenti comunicativi</w:t>
      </w:r>
    </w:p>
    <w:p w14:paraId="32AFDD11" w14:textId="77777777" w:rsidR="00277EA3" w:rsidRPr="00277EA3" w:rsidRDefault="00277EA3" w:rsidP="00277EA3">
      <w:pPr>
        <w:pStyle w:val="02TextERCO"/>
        <w:rPr>
          <w:lang w:val="it-IT"/>
        </w:rPr>
      </w:pPr>
      <w:r w:rsidRPr="00277EA3">
        <w:rPr>
          <w:lang w:val="it-IT"/>
        </w:rPr>
        <w:t xml:space="preserve">L’edificio in stile neoclassico è stato eretto nel 19° secolo sul progetto dell’architetto Francisco </w:t>
      </w:r>
      <w:proofErr w:type="spellStart"/>
      <w:r w:rsidRPr="00277EA3">
        <w:rPr>
          <w:lang w:val="it-IT"/>
        </w:rPr>
        <w:t>Jareño</w:t>
      </w:r>
      <w:proofErr w:type="spellEnd"/>
      <w:r w:rsidRPr="00277EA3">
        <w:rPr>
          <w:lang w:val="it-IT"/>
        </w:rPr>
        <w:t xml:space="preserve">. Nel corso degli anni si sono susseguiti diversi lavori di rinnovo </w:t>
      </w:r>
      <w:proofErr w:type="gramStart"/>
      <w:r w:rsidRPr="00277EA3">
        <w:rPr>
          <w:lang w:val="it-IT"/>
        </w:rPr>
        <w:t>ed</w:t>
      </w:r>
      <w:proofErr w:type="gramEnd"/>
      <w:r w:rsidRPr="00277EA3">
        <w:rPr>
          <w:lang w:val="it-IT"/>
        </w:rPr>
        <w:t xml:space="preserve"> ampliamento. I lavori recentemente conclusi sono stati invece progettati dalla </w:t>
      </w:r>
      <w:proofErr w:type="spellStart"/>
      <w:r w:rsidRPr="00277EA3">
        <w:rPr>
          <w:lang w:val="it-IT"/>
        </w:rPr>
        <w:t>Frade</w:t>
      </w:r>
      <w:proofErr w:type="spellEnd"/>
      <w:r w:rsidRPr="00277EA3">
        <w:rPr>
          <w:lang w:val="it-IT"/>
        </w:rPr>
        <w:t xml:space="preserve"> </w:t>
      </w:r>
      <w:proofErr w:type="spellStart"/>
      <w:r w:rsidRPr="00277EA3">
        <w:rPr>
          <w:lang w:val="it-IT"/>
        </w:rPr>
        <w:t>Arquitectos</w:t>
      </w:r>
      <w:proofErr w:type="spellEnd"/>
      <w:r w:rsidRPr="00277EA3">
        <w:rPr>
          <w:lang w:val="it-IT"/>
        </w:rPr>
        <w:t xml:space="preserve">. Il filo conduttore consisteva nel mantenimento del carattere piacevole dell’edificio storico, adeguandolo però per estetica e capacità di comunicazione agli standard di un museo </w:t>
      </w:r>
      <w:proofErr w:type="gramStart"/>
      <w:r w:rsidRPr="00277EA3">
        <w:rPr>
          <w:lang w:val="it-IT"/>
        </w:rPr>
        <w:t>del</w:t>
      </w:r>
      <w:proofErr w:type="gramEnd"/>
      <w:r w:rsidRPr="00277EA3">
        <w:rPr>
          <w:lang w:val="it-IT"/>
        </w:rPr>
        <w:t xml:space="preserve"> 21° secolo. Dopo averle coperte e </w:t>
      </w:r>
      <w:r w:rsidRPr="00277EA3">
        <w:rPr>
          <w:lang w:val="it-IT"/>
        </w:rPr>
        <w:lastRenderedPageBreak/>
        <w:t>dotate di scale, si è scelto ad esempio di utilizzare anche le corti interne come superfici espositive. Gli oggetti di grande formato possono così essere osservati dalle prospettive più diverse.</w:t>
      </w:r>
    </w:p>
    <w:p w14:paraId="1FC0A401" w14:textId="77777777" w:rsidR="00277EA3" w:rsidRPr="00277EA3" w:rsidRDefault="00277EA3" w:rsidP="00277EA3">
      <w:pPr>
        <w:pStyle w:val="02TextERCO"/>
        <w:rPr>
          <w:lang w:val="it-IT"/>
        </w:rPr>
      </w:pPr>
    </w:p>
    <w:p w14:paraId="3C607123" w14:textId="77777777" w:rsidR="00277EA3" w:rsidRPr="00277EA3" w:rsidRDefault="00277EA3" w:rsidP="00277EA3">
      <w:pPr>
        <w:pStyle w:val="02TextERCO"/>
        <w:rPr>
          <w:b/>
          <w:lang w:val="it-IT"/>
        </w:rPr>
      </w:pPr>
      <w:r w:rsidRPr="00277EA3">
        <w:rPr>
          <w:b/>
          <w:lang w:val="it-IT"/>
        </w:rPr>
        <w:t xml:space="preserve">Un’illuminazione ricca di contrasti dà espressività agli oggetti in </w:t>
      </w:r>
      <w:proofErr w:type="gramStart"/>
      <w:r w:rsidRPr="00277EA3">
        <w:rPr>
          <w:b/>
          <w:lang w:val="it-IT"/>
        </w:rPr>
        <w:t>esposizione</w:t>
      </w:r>
      <w:proofErr w:type="gramEnd"/>
    </w:p>
    <w:p w14:paraId="5AE11D16" w14:textId="41CE7B1E" w:rsidR="00277EA3" w:rsidRPr="00277EA3" w:rsidRDefault="00277EA3" w:rsidP="00277EA3">
      <w:pPr>
        <w:pStyle w:val="02TextERCO"/>
        <w:rPr>
          <w:lang w:val="it-IT"/>
        </w:rPr>
      </w:pPr>
      <w:r w:rsidRPr="00277EA3">
        <w:rPr>
          <w:lang w:val="it-IT"/>
        </w:rPr>
        <w:t xml:space="preserve">L’intera esposizione è illuminata con degli accenti luminosi. </w:t>
      </w:r>
      <w:proofErr w:type="gramStart"/>
      <w:r w:rsidRPr="00277EA3">
        <w:rPr>
          <w:lang w:val="it-IT"/>
        </w:rPr>
        <w:t>A seconda della</w:t>
      </w:r>
      <w:proofErr w:type="gramEnd"/>
      <w:r w:rsidRPr="00277EA3">
        <w:rPr>
          <w:lang w:val="it-IT"/>
        </w:rPr>
        <w:t xml:space="preserve"> grandezza e della superficie dei pezzi d’esposizione, per ogni ambiente espositivo è definito un livello di </w:t>
      </w:r>
      <w:proofErr w:type="spellStart"/>
      <w:r w:rsidRPr="00277EA3">
        <w:rPr>
          <w:lang w:val="it-IT"/>
        </w:rPr>
        <w:t>dimmerazione</w:t>
      </w:r>
      <w:proofErr w:type="spellEnd"/>
      <w:r w:rsidRPr="00277EA3">
        <w:rPr>
          <w:lang w:val="it-IT"/>
        </w:rPr>
        <w:t xml:space="preserve"> adeguato. </w:t>
      </w:r>
      <w:proofErr w:type="gramStart"/>
      <w:r w:rsidRPr="00277EA3">
        <w:rPr>
          <w:lang w:val="it-IT"/>
        </w:rPr>
        <w:t xml:space="preserve">Si </w:t>
      </w:r>
      <w:proofErr w:type="gramEnd"/>
      <w:r w:rsidRPr="00277EA3">
        <w:rPr>
          <w:lang w:val="it-IT"/>
        </w:rPr>
        <w:t xml:space="preserve">impiegano i faretti ed i </w:t>
      </w:r>
      <w:proofErr w:type="spellStart"/>
      <w:r w:rsidRPr="00277EA3">
        <w:rPr>
          <w:lang w:val="it-IT"/>
        </w:rPr>
        <w:t>wallwasher</w:t>
      </w:r>
      <w:proofErr w:type="spellEnd"/>
      <w:r w:rsidRPr="00277EA3">
        <w:rPr>
          <w:lang w:val="it-IT"/>
        </w:rPr>
        <w:t xml:space="preserve"> con lente </w:t>
      </w:r>
      <w:proofErr w:type="spellStart"/>
      <w:r w:rsidRPr="00277EA3">
        <w:rPr>
          <w:lang w:val="it-IT"/>
        </w:rPr>
        <w:t>Optec</w:t>
      </w:r>
      <w:proofErr w:type="spellEnd"/>
      <w:r w:rsidRPr="00277EA3">
        <w:rPr>
          <w:lang w:val="it-IT"/>
        </w:rPr>
        <w:t xml:space="preserve"> di ERCO da 12W, 1260lm e con tonalità cromatica bianca calda da 3000K, ed i faretti </w:t>
      </w:r>
      <w:proofErr w:type="spellStart"/>
      <w:r w:rsidRPr="00277EA3">
        <w:rPr>
          <w:lang w:val="it-IT"/>
        </w:rPr>
        <w:t>Logotec</w:t>
      </w:r>
      <w:proofErr w:type="spellEnd"/>
      <w:r w:rsidRPr="00277EA3">
        <w:rPr>
          <w:lang w:val="it-IT"/>
        </w:rPr>
        <w:t xml:space="preserve"> di ERCO da 12W, 1260lm e con tonalità cromatica bianca calda da 3000K. La flessibilità dell’impianto </w:t>
      </w:r>
      <w:proofErr w:type="gramStart"/>
      <w:r w:rsidRPr="00277EA3">
        <w:rPr>
          <w:lang w:val="it-IT"/>
        </w:rPr>
        <w:t xml:space="preserve">di </w:t>
      </w:r>
      <w:proofErr w:type="gramEnd"/>
      <w:r w:rsidRPr="00277EA3">
        <w:rPr>
          <w:lang w:val="it-IT"/>
        </w:rPr>
        <w:t xml:space="preserve">illuminazione deriva da tre fattori: </w:t>
      </w:r>
      <w:r>
        <w:rPr>
          <w:lang w:val="it-IT"/>
        </w:rPr>
        <w:t>g</w:t>
      </w:r>
      <w:r w:rsidRPr="00277EA3">
        <w:rPr>
          <w:lang w:val="it-IT"/>
        </w:rPr>
        <w:t>li apparecchi sono fissati sui binari elettrificati, le lenti Spherolit possono essere sostituite senza necessità di attrezzi ed i corpi degli apparecchi offrono un’estetica discreta.</w:t>
      </w:r>
    </w:p>
    <w:p w14:paraId="0925B8E0" w14:textId="77777777" w:rsidR="00277EA3" w:rsidRPr="00277EA3" w:rsidRDefault="00277EA3" w:rsidP="00277EA3">
      <w:pPr>
        <w:pStyle w:val="02TextERCO"/>
        <w:rPr>
          <w:lang w:val="it-IT"/>
        </w:rPr>
      </w:pPr>
    </w:p>
    <w:p w14:paraId="073221BA" w14:textId="77777777" w:rsidR="00277EA3" w:rsidRPr="00277EA3" w:rsidRDefault="00277EA3" w:rsidP="00277EA3">
      <w:pPr>
        <w:pStyle w:val="02TextERCO"/>
        <w:rPr>
          <w:b/>
          <w:lang w:val="it-IT"/>
        </w:rPr>
      </w:pPr>
      <w:proofErr w:type="gramStart"/>
      <w:r w:rsidRPr="00277EA3">
        <w:rPr>
          <w:b/>
          <w:lang w:val="it-IT"/>
        </w:rPr>
        <w:t>Accentuazione dei piccoli dettagli delle opere d’arte con una precisa luce orientata</w:t>
      </w:r>
      <w:proofErr w:type="gramEnd"/>
    </w:p>
    <w:p w14:paraId="25EEB9E0" w14:textId="29448076" w:rsidR="004C6656" w:rsidRPr="00277EA3" w:rsidRDefault="00277EA3" w:rsidP="00277EA3">
      <w:pPr>
        <w:pStyle w:val="02TextERCO"/>
        <w:rPr>
          <w:lang w:val="it-IT"/>
        </w:rPr>
      </w:pPr>
      <w:r w:rsidRPr="00277EA3">
        <w:rPr>
          <w:lang w:val="it-IT"/>
        </w:rPr>
        <w:t xml:space="preserve">La Dama di Elche è uno dei pezzi più importanti dell’esposizione. Mentre gli altri ambienti sono caratterizzati dalle tonalità cromatiche chiare, questa scultura è posta al centro di uno sfondo rosso-marrone. È messa in scena da tre faretti </w:t>
      </w:r>
      <w:proofErr w:type="spellStart"/>
      <w:r w:rsidRPr="00277EA3">
        <w:rPr>
          <w:lang w:val="it-IT"/>
        </w:rPr>
        <w:t>Optec</w:t>
      </w:r>
      <w:proofErr w:type="spellEnd"/>
      <w:r w:rsidRPr="00277EA3">
        <w:rPr>
          <w:lang w:val="it-IT"/>
        </w:rPr>
        <w:t xml:space="preserve"> di ERCO, due dei quali collocati su ciascun lato con distribuzione della luce spot, mentre uno illumina l’opera in esposizione dal retro con distribuzione della luce wide flood. La tonalità cromatica bianca calda da 3000K accentua il colore della pietra calcarea. Con il gioco di luci </w:t>
      </w:r>
      <w:proofErr w:type="gramStart"/>
      <w:r w:rsidRPr="00277EA3">
        <w:rPr>
          <w:lang w:val="it-IT"/>
        </w:rPr>
        <w:t>ed</w:t>
      </w:r>
      <w:proofErr w:type="gramEnd"/>
      <w:r w:rsidRPr="00277EA3">
        <w:rPr>
          <w:lang w:val="it-IT"/>
        </w:rPr>
        <w:t xml:space="preserve"> ombre i contorni del busto sono nettamente definiti. Mentre ad esempio gli occhi orientati verso il basso sono leggermente in ombra, le palpebre appaiono molto luminose, creando un’espressione viva e moderna.</w:t>
      </w:r>
    </w:p>
    <w:p w14:paraId="440108EE" w14:textId="77777777" w:rsidR="00277EA3" w:rsidRPr="00277EA3" w:rsidRDefault="00277EA3" w:rsidP="00277EA3">
      <w:pPr>
        <w:pStyle w:val="02TextERCO"/>
        <w:rPr>
          <w:lang w:val="it-IT"/>
        </w:rPr>
      </w:pPr>
    </w:p>
    <w:p w14:paraId="66124BBD" w14:textId="62BC312B" w:rsidR="00555A0F" w:rsidRPr="00277EA3" w:rsidRDefault="00555A0F" w:rsidP="00A954BA">
      <w:pPr>
        <w:pStyle w:val="01berschriftERCO"/>
        <w:rPr>
          <w:lang w:val="it-IT"/>
        </w:rPr>
      </w:pPr>
      <w:r w:rsidRPr="00277EA3">
        <w:rPr>
          <w:lang w:val="it-IT"/>
        </w:rPr>
        <w:t>Dati sul progetto</w:t>
      </w:r>
    </w:p>
    <w:p w14:paraId="406B76D6" w14:textId="10EDC36F" w:rsidR="00277EA3" w:rsidRPr="00277EA3" w:rsidRDefault="00277EA3" w:rsidP="0055655B">
      <w:pPr>
        <w:pStyle w:val="03InfosERCO"/>
        <w:rPr>
          <w:lang w:val="it-IT"/>
        </w:rPr>
      </w:pPr>
      <w:r w:rsidRPr="00277EA3">
        <w:rPr>
          <w:lang w:val="it-IT"/>
        </w:rPr>
        <w:t xml:space="preserve">Progetto: </w:t>
      </w:r>
      <w:r w:rsidRPr="00277EA3">
        <w:rPr>
          <w:lang w:val="it-IT"/>
        </w:rPr>
        <w:tab/>
      </w:r>
      <w:r w:rsidRPr="00277EA3">
        <w:rPr>
          <w:lang w:val="it-IT"/>
        </w:rPr>
        <w:tab/>
        <w:t xml:space="preserve">Museo </w:t>
      </w:r>
      <w:proofErr w:type="spellStart"/>
      <w:r w:rsidRPr="00277EA3">
        <w:rPr>
          <w:lang w:val="it-IT"/>
        </w:rPr>
        <w:t>Arqueológico</w:t>
      </w:r>
      <w:proofErr w:type="spellEnd"/>
      <w:r w:rsidRPr="00277EA3">
        <w:rPr>
          <w:lang w:val="it-IT"/>
        </w:rPr>
        <w:t xml:space="preserve"> </w:t>
      </w:r>
      <w:proofErr w:type="spellStart"/>
      <w:r w:rsidRPr="00277EA3">
        <w:rPr>
          <w:lang w:val="it-IT"/>
        </w:rPr>
        <w:t>Nacional</w:t>
      </w:r>
      <w:proofErr w:type="spellEnd"/>
      <w:r w:rsidRPr="00277EA3">
        <w:rPr>
          <w:lang w:val="it-IT"/>
        </w:rPr>
        <w:t>, Madrid / Spagna</w:t>
      </w:r>
    </w:p>
    <w:p w14:paraId="75BABC3E" w14:textId="22D36AB8" w:rsidR="00277EA3" w:rsidRPr="00277EA3" w:rsidRDefault="0055655B" w:rsidP="0055655B">
      <w:pPr>
        <w:pStyle w:val="03InfosERCO"/>
        <w:rPr>
          <w:lang w:val="it-IT"/>
        </w:rPr>
      </w:pPr>
      <w:r>
        <w:rPr>
          <w:lang w:val="it-IT"/>
        </w:rPr>
        <w:t xml:space="preserve">Committente: </w:t>
      </w:r>
      <w:r>
        <w:rPr>
          <w:lang w:val="it-IT"/>
        </w:rPr>
        <w:tab/>
      </w:r>
      <w:r>
        <w:rPr>
          <w:lang w:val="it-IT"/>
        </w:rPr>
        <w:tab/>
      </w:r>
      <w:r w:rsidR="00277EA3" w:rsidRPr="00277EA3">
        <w:rPr>
          <w:lang w:val="it-IT"/>
        </w:rPr>
        <w:t>Governo spagnolo, Madrid / Spagna</w:t>
      </w:r>
    </w:p>
    <w:p w14:paraId="17D481D3" w14:textId="77777777" w:rsidR="00277EA3" w:rsidRPr="00277EA3" w:rsidRDefault="00277EA3" w:rsidP="0055655B">
      <w:pPr>
        <w:pStyle w:val="03InfosERCO"/>
        <w:rPr>
          <w:lang w:val="it-IT"/>
        </w:rPr>
      </w:pPr>
      <w:r w:rsidRPr="00277EA3">
        <w:rPr>
          <w:lang w:val="it-IT"/>
        </w:rPr>
        <w:lastRenderedPageBreak/>
        <w:t xml:space="preserve">Architettura: </w:t>
      </w:r>
      <w:r w:rsidRPr="00277EA3">
        <w:rPr>
          <w:lang w:val="it-IT"/>
        </w:rPr>
        <w:tab/>
      </w:r>
      <w:r w:rsidRPr="00277EA3">
        <w:rPr>
          <w:lang w:val="it-IT"/>
        </w:rPr>
        <w:tab/>
        <w:t xml:space="preserve">Juan Pablo Rodríguez </w:t>
      </w:r>
      <w:proofErr w:type="spellStart"/>
      <w:r w:rsidRPr="00277EA3">
        <w:rPr>
          <w:lang w:val="it-IT"/>
        </w:rPr>
        <w:t>Frade</w:t>
      </w:r>
      <w:proofErr w:type="spellEnd"/>
      <w:r w:rsidRPr="00277EA3">
        <w:rPr>
          <w:lang w:val="it-IT"/>
        </w:rPr>
        <w:t>, Madrid / Spagna</w:t>
      </w:r>
    </w:p>
    <w:p w14:paraId="4E853353" w14:textId="77777777" w:rsidR="00277EA3" w:rsidRPr="00277EA3" w:rsidRDefault="00277EA3" w:rsidP="0055655B">
      <w:pPr>
        <w:pStyle w:val="03InfosERCO"/>
        <w:rPr>
          <w:lang w:val="it-IT"/>
        </w:rPr>
      </w:pPr>
      <w:r w:rsidRPr="00277EA3">
        <w:rPr>
          <w:lang w:val="it-IT"/>
        </w:rPr>
        <w:t xml:space="preserve">Progettazione illuminotecnica: </w:t>
      </w:r>
      <w:r w:rsidRPr="00277EA3">
        <w:rPr>
          <w:lang w:val="it-IT"/>
        </w:rPr>
        <w:tab/>
        <w:t xml:space="preserve">Toni </w:t>
      </w:r>
      <w:proofErr w:type="spellStart"/>
      <w:r w:rsidRPr="00277EA3">
        <w:rPr>
          <w:lang w:val="it-IT"/>
        </w:rPr>
        <w:t>Rueda</w:t>
      </w:r>
      <w:proofErr w:type="spellEnd"/>
      <w:r w:rsidRPr="00277EA3">
        <w:rPr>
          <w:lang w:val="it-IT"/>
        </w:rPr>
        <w:t>, Madrid / Spagna</w:t>
      </w:r>
    </w:p>
    <w:p w14:paraId="670ECF6A" w14:textId="77777777" w:rsidR="00277EA3" w:rsidRPr="00277EA3" w:rsidRDefault="00277EA3" w:rsidP="0055655B">
      <w:pPr>
        <w:pStyle w:val="03InfosERCO"/>
        <w:rPr>
          <w:lang w:val="it-IT"/>
        </w:rPr>
      </w:pPr>
      <w:r w:rsidRPr="00277EA3">
        <w:rPr>
          <w:lang w:val="it-IT"/>
        </w:rPr>
        <w:t>Fotografia:</w:t>
      </w:r>
      <w:r w:rsidRPr="00277EA3">
        <w:rPr>
          <w:lang w:val="it-IT"/>
        </w:rPr>
        <w:tab/>
      </w:r>
      <w:r w:rsidRPr="00277EA3">
        <w:rPr>
          <w:lang w:val="it-IT"/>
        </w:rPr>
        <w:tab/>
      </w:r>
      <w:proofErr w:type="spellStart"/>
      <w:r w:rsidRPr="00277EA3">
        <w:rPr>
          <w:lang w:val="it-IT"/>
        </w:rPr>
        <w:t>Frieder</w:t>
      </w:r>
      <w:proofErr w:type="spellEnd"/>
      <w:r w:rsidRPr="00277EA3">
        <w:rPr>
          <w:lang w:val="it-IT"/>
        </w:rPr>
        <w:t xml:space="preserve"> </w:t>
      </w:r>
      <w:proofErr w:type="spellStart"/>
      <w:r w:rsidRPr="00277EA3">
        <w:rPr>
          <w:lang w:val="it-IT"/>
        </w:rPr>
        <w:t>Blickle</w:t>
      </w:r>
      <w:proofErr w:type="spellEnd"/>
      <w:r w:rsidRPr="00277EA3">
        <w:rPr>
          <w:lang w:val="it-IT"/>
        </w:rPr>
        <w:t>, Amburgo / Germania</w:t>
      </w:r>
    </w:p>
    <w:p w14:paraId="3E3814A9" w14:textId="77777777" w:rsidR="00277EA3" w:rsidRPr="00277EA3" w:rsidRDefault="00277EA3" w:rsidP="0055655B">
      <w:pPr>
        <w:pStyle w:val="03InfosERCO"/>
        <w:rPr>
          <w:lang w:val="it-IT"/>
        </w:rPr>
      </w:pPr>
    </w:p>
    <w:p w14:paraId="202E8F76" w14:textId="77777777" w:rsidR="00067618" w:rsidRPr="00067618" w:rsidRDefault="00067618" w:rsidP="00067618">
      <w:pPr>
        <w:pStyle w:val="03InfosERCO"/>
        <w:rPr>
          <w:lang w:val="it-IT"/>
        </w:rPr>
      </w:pPr>
      <w:r>
        <w:rPr>
          <w:lang w:val="it-IT"/>
        </w:rPr>
        <w:t>Prodotti:</w:t>
      </w:r>
      <w:r>
        <w:rPr>
          <w:lang w:val="it-IT"/>
        </w:rPr>
        <w:tab/>
      </w:r>
      <w:r>
        <w:rPr>
          <w:lang w:val="it-IT"/>
        </w:rPr>
        <w:tab/>
      </w:r>
      <w:proofErr w:type="spellStart"/>
      <w:r>
        <w:rPr>
          <w:lang w:val="it-IT"/>
        </w:rPr>
        <w:t>Logotec</w:t>
      </w:r>
      <w:proofErr w:type="spellEnd"/>
      <w:r>
        <w:rPr>
          <w:lang w:val="it-IT"/>
        </w:rPr>
        <w:t xml:space="preserve">, </w:t>
      </w:r>
      <w:proofErr w:type="spellStart"/>
      <w:r>
        <w:rPr>
          <w:lang w:val="it-IT"/>
        </w:rPr>
        <w:t>Optec</w:t>
      </w:r>
      <w:proofErr w:type="spellEnd"/>
      <w:r>
        <w:rPr>
          <w:lang w:val="it-IT"/>
        </w:rPr>
        <w:t xml:space="preserve">, </w:t>
      </w:r>
      <w:proofErr w:type="spellStart"/>
      <w:r w:rsidRPr="00067618">
        <w:rPr>
          <w:lang w:val="it-IT"/>
        </w:rPr>
        <w:t>Washer</w:t>
      </w:r>
      <w:proofErr w:type="spellEnd"/>
      <w:r w:rsidRPr="00067618">
        <w:rPr>
          <w:lang w:val="it-IT"/>
        </w:rPr>
        <w:t xml:space="preserve"> </w:t>
      </w:r>
      <w:proofErr w:type="gramStart"/>
      <w:r w:rsidRPr="00067618">
        <w:rPr>
          <w:lang w:val="it-IT"/>
        </w:rPr>
        <w:t>per</w:t>
      </w:r>
      <w:proofErr w:type="gramEnd"/>
    </w:p>
    <w:p w14:paraId="087D7A9A" w14:textId="4F82C39A" w:rsidR="00277EA3" w:rsidRPr="00277EA3" w:rsidRDefault="00067618" w:rsidP="00067618">
      <w:pPr>
        <w:pStyle w:val="03InfosERCO"/>
        <w:rPr>
          <w:lang w:val="it-IT"/>
        </w:rPr>
      </w:pPr>
      <w:r>
        <w:rPr>
          <w:lang w:val="it-IT"/>
        </w:rPr>
        <w:tab/>
      </w:r>
      <w:bookmarkStart w:id="0" w:name="_GoBack"/>
      <w:bookmarkEnd w:id="0"/>
      <w:r w:rsidRPr="00067618">
        <w:rPr>
          <w:lang w:val="it-IT"/>
        </w:rPr>
        <w:t>pavimento</w:t>
      </w:r>
    </w:p>
    <w:p w14:paraId="50D52C4D" w14:textId="77777777" w:rsidR="00277EA3" w:rsidRPr="00277EA3" w:rsidRDefault="00277EA3" w:rsidP="0055655B">
      <w:pPr>
        <w:pStyle w:val="03InfosERCO"/>
        <w:rPr>
          <w:lang w:val="it-IT"/>
        </w:rPr>
      </w:pPr>
      <w:r w:rsidRPr="00277EA3">
        <w:rPr>
          <w:lang w:val="it-IT"/>
        </w:rPr>
        <w:t xml:space="preserve">Nota legale per le foto: </w:t>
      </w:r>
      <w:r w:rsidRPr="00277EA3">
        <w:rPr>
          <w:lang w:val="it-IT"/>
        </w:rPr>
        <w:tab/>
      </w:r>
      <w:r w:rsidRPr="00277EA3">
        <w:rPr>
          <w:lang w:val="it-IT"/>
        </w:rPr>
        <w:tab/>
      </w:r>
      <w:proofErr w:type="gramStart"/>
      <w:r w:rsidRPr="00277EA3">
        <w:rPr>
          <w:lang w:val="it-IT"/>
        </w:rPr>
        <w:t xml:space="preserve">© ERCO GmbH, www.erco.com, Fotografia: </w:t>
      </w:r>
      <w:proofErr w:type="spellStart"/>
      <w:r w:rsidRPr="00277EA3">
        <w:rPr>
          <w:lang w:val="it-IT"/>
        </w:rPr>
        <w:t>Frieder</w:t>
      </w:r>
      <w:proofErr w:type="spellEnd"/>
      <w:r w:rsidRPr="00277EA3">
        <w:rPr>
          <w:lang w:val="it-IT"/>
        </w:rPr>
        <w:t xml:space="preserve"> </w:t>
      </w:r>
      <w:proofErr w:type="spellStart"/>
      <w:r w:rsidRPr="00277EA3">
        <w:rPr>
          <w:lang w:val="it-IT"/>
        </w:rPr>
        <w:t>Blickle</w:t>
      </w:r>
      <w:proofErr w:type="spellEnd"/>
      <w:proofErr w:type="gramEnd"/>
    </w:p>
    <w:p w14:paraId="0AF8E759" w14:textId="1926A68A" w:rsidR="003B4E2B" w:rsidRPr="00277EA3" w:rsidRDefault="003B4E2B" w:rsidP="00A954BA">
      <w:pPr>
        <w:pStyle w:val="02TextERCO"/>
        <w:rPr>
          <w:lang w:val="it-IT"/>
        </w:rPr>
      </w:pPr>
    </w:p>
    <w:p w14:paraId="36B3AE66" w14:textId="77777777" w:rsidR="005A4DBE" w:rsidRPr="00277EA3" w:rsidRDefault="005A4DBE" w:rsidP="00A954BA">
      <w:pPr>
        <w:pStyle w:val="02TextERCO"/>
        <w:rPr>
          <w:lang w:val="it-IT"/>
        </w:rPr>
      </w:pPr>
    </w:p>
    <w:p w14:paraId="4F07187A" w14:textId="77777777" w:rsidR="00C64D2C" w:rsidRPr="00277EA3" w:rsidRDefault="00C64D2C" w:rsidP="00A954BA">
      <w:pPr>
        <w:pStyle w:val="02TextERCO"/>
        <w:rPr>
          <w:lang w:val="it-IT"/>
        </w:rPr>
      </w:pPr>
    </w:p>
    <w:p w14:paraId="7D3915FB" w14:textId="77777777" w:rsidR="00555A0F" w:rsidRPr="00277EA3" w:rsidRDefault="00555A0F" w:rsidP="00A954BA">
      <w:pPr>
        <w:pStyle w:val="01berschriftERCO"/>
        <w:rPr>
          <w:lang w:val="it-IT"/>
        </w:rPr>
      </w:pPr>
      <w:r w:rsidRPr="00277EA3">
        <w:rPr>
          <w:lang w:val="it-IT"/>
        </w:rPr>
        <w:t>Su ERCO</w:t>
      </w:r>
    </w:p>
    <w:p w14:paraId="02FB8449" w14:textId="77777777" w:rsidR="008B295E" w:rsidRPr="00277EA3" w:rsidRDefault="008B295E" w:rsidP="008B295E">
      <w:pPr>
        <w:pStyle w:val="02TextERCO"/>
        <w:rPr>
          <w:lang w:val="it-IT"/>
        </w:rPr>
      </w:pPr>
      <w:r w:rsidRPr="00277EA3">
        <w:rPr>
          <w:lang w:val="it-IT"/>
        </w:rPr>
        <w:t xml:space="preserve">ERCO, la fabbrica della luce con sede a Lüdenscheid, in Germania, è uno specialista leader dell’illuminazione delle architetture con la tecnologia </w:t>
      </w:r>
      <w:proofErr w:type="gramStart"/>
      <w:r w:rsidRPr="00277EA3">
        <w:rPr>
          <w:lang w:val="it-IT"/>
        </w:rPr>
        <w:t>dei</w:t>
      </w:r>
      <w:proofErr w:type="gramEnd"/>
      <w:r w:rsidRPr="00277EA3">
        <w:rPr>
          <w:lang w:val="it-IT"/>
        </w:rPr>
        <w:t xml:space="preserve"> LED. L'azienda familiare fondata nel 1934 opera a livello globale in </w:t>
      </w:r>
      <w:proofErr w:type="gramStart"/>
      <w:r w:rsidRPr="00277EA3">
        <w:rPr>
          <w:lang w:val="it-IT"/>
        </w:rPr>
        <w:t>55</w:t>
      </w:r>
      <w:proofErr w:type="gramEnd"/>
      <w:r w:rsidRPr="00277EA3">
        <w:rPr>
          <w:lang w:val="it-IT"/>
        </w:rPr>
        <w:t xml:space="preserve"> paesi con partner e strutture indipendenti che curano la distribuzione. Dal 2015 il programma di produzione si basa al 100% sulla tecnologia LED. Quindi ERCO a Lüdenscheid sviluppa, </w:t>
      </w:r>
      <w:proofErr w:type="gramStart"/>
      <w:r w:rsidRPr="00277EA3">
        <w:rPr>
          <w:lang w:val="it-IT"/>
        </w:rPr>
        <w:t>progetta</w:t>
      </w:r>
      <w:proofErr w:type="gramEnd"/>
      <w:r w:rsidRPr="00277EA3">
        <w:rPr>
          <w:lang w:val="it-IT"/>
        </w:rPr>
        <w:t xml:space="preserve"> </w:t>
      </w:r>
      <w:proofErr w:type="gramStart"/>
      <w:r w:rsidRPr="00277EA3">
        <w:rPr>
          <w:lang w:val="it-IT"/>
        </w:rPr>
        <w:t>e</w:t>
      </w:r>
      <w:proofErr w:type="gramEnd"/>
      <w:r w:rsidRPr="00277EA3">
        <w:rPr>
          <w:lang w:val="it-IT"/>
        </w:rPr>
        <w:t xml:space="preserve"> produce degli apparecchi di illuminazione digitali focalizzandosi sui sistemi ottici illuminotecnici, sull’elettronica e sul design. Gli strumenti </w:t>
      </w:r>
      <w:proofErr w:type="gramStart"/>
      <w:r w:rsidRPr="00277EA3">
        <w:rPr>
          <w:lang w:val="it-IT"/>
        </w:rPr>
        <w:t xml:space="preserve">di </w:t>
      </w:r>
      <w:proofErr w:type="gramEnd"/>
      <w:r w:rsidRPr="00277EA3">
        <w:rPr>
          <w:lang w:val="it-IT"/>
        </w:rPr>
        <w:t xml:space="preserve">illuminazione sono creati in stretto contatto con architetti, </w:t>
      </w:r>
      <w:proofErr w:type="spellStart"/>
      <w:r w:rsidRPr="00277EA3">
        <w:rPr>
          <w:lang w:val="it-IT"/>
        </w:rPr>
        <w:t>lighting</w:t>
      </w:r>
      <w:proofErr w:type="spellEnd"/>
      <w:r w:rsidRPr="00277EA3">
        <w:rPr>
          <w:lang w:val="it-IT"/>
        </w:rPr>
        <w:t xml:space="preserve"> designer e progettisti di impianti elettrici e sono impiegati principalmente nei seguenti ambiti di applicazione: Work e Shop, Culture e Community, Hospitality, Living, Public e Contemplation. ERCO intende la luce come la quarta dimensione dell’architettura e supporta i progettisti nella realizzazione delle loro idee con efficienti soluzioni luminose ad alta precisione.</w:t>
      </w:r>
    </w:p>
    <w:p w14:paraId="060E8EEF" w14:textId="77777777" w:rsidR="008B295E" w:rsidRPr="00277EA3" w:rsidRDefault="008B295E" w:rsidP="008B295E">
      <w:pPr>
        <w:pStyle w:val="02TextERCO"/>
        <w:rPr>
          <w:lang w:val="it-IT"/>
        </w:rPr>
      </w:pPr>
    </w:p>
    <w:p w14:paraId="54DC13AD" w14:textId="207A3150" w:rsidR="005A4DBE" w:rsidRPr="00277EA3" w:rsidRDefault="008B295E" w:rsidP="00A954BA">
      <w:pPr>
        <w:pStyle w:val="02TextERCO"/>
        <w:rPr>
          <w:lang w:val="it-IT"/>
        </w:rPr>
      </w:pPr>
      <w:r w:rsidRPr="00277EA3">
        <w:rPr>
          <w:lang w:val="it-IT"/>
        </w:rPr>
        <w:t xml:space="preserve">Se desiderate </w:t>
      </w:r>
      <w:proofErr w:type="gramStart"/>
      <w:r w:rsidRPr="00277EA3">
        <w:rPr>
          <w:lang w:val="it-IT"/>
        </w:rPr>
        <w:t>ulteriori</w:t>
      </w:r>
      <w:proofErr w:type="gramEnd"/>
      <w:r w:rsidRPr="00277EA3">
        <w:rPr>
          <w:lang w:val="it-IT"/>
        </w:rPr>
        <w:t xml:space="preserve"> informazioni su ERCO o del materiale fotografico, visitate la pagina www.erco.com/presse. Saremo lieti di inviare anche del materiale sui progetti realizzati in tutto il mondo per aiutarvi a redigere i vostri articoli.</w:t>
      </w:r>
    </w:p>
    <w:sectPr w:rsidR="005A4DBE" w:rsidRPr="00277EA3">
      <w:headerReference w:type="even" r:id="rId9"/>
      <w:headerReference w:type="default" r:id="rId10"/>
      <w:footerReference w:type="even" r:id="rId11"/>
      <w:footerReference w:type="default" r:id="rId12"/>
      <w:headerReference w:type="first" r:id="rId13"/>
      <w:footerReference w:type="firs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277EA3" w:rsidRDefault="00277EA3">
      <w:r>
        <w:separator/>
      </w:r>
    </w:p>
  </w:endnote>
  <w:endnote w:type="continuationSeparator" w:id="0">
    <w:p w14:paraId="0C324B78" w14:textId="77777777" w:rsidR="00277EA3" w:rsidRDefault="00277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alibri"/>
    <w:charset w:val="00"/>
    <w:family w:val="swiss"/>
    <w:pitch w:val="variable"/>
    <w:sig w:usb0="8000002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altName w:val="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174E1E" w14:textId="77777777" w:rsidR="003D1068" w:rsidRDefault="003D1068">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277EA3" w:rsidRDefault="00277EA3">
    <w:pPr>
      <w:pStyle w:val="Fuzeile"/>
      <w:tabs>
        <w:tab w:val="clear" w:pos="4536"/>
        <w:tab w:val="right" w:pos="6663"/>
      </w:tabs>
      <w:rPr>
        <w:rStyle w:val="Seitenzah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D8961A" w14:textId="77777777" w:rsidR="003D1068" w:rsidRDefault="003D1068">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277EA3" w:rsidRDefault="00277EA3">
      <w:r>
        <w:separator/>
      </w:r>
    </w:p>
  </w:footnote>
  <w:footnote w:type="continuationSeparator" w:id="0">
    <w:p w14:paraId="7E5253FF" w14:textId="77777777" w:rsidR="00277EA3" w:rsidRDefault="00277EA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D884C" w14:textId="77777777" w:rsidR="003D1068" w:rsidRDefault="003D1068">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1EF483CC" w:rsidR="00277EA3" w:rsidRPr="00F26635" w:rsidRDefault="00277EA3"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856103">
      <w:rPr>
        <w:rFonts w:cs="Arial"/>
        <w:sz w:val="44"/>
        <w:szCs w:val="44"/>
        <w:lang w:val="en-US"/>
      </w:rPr>
      <w:t>1</w:t>
    </w:r>
    <w:r>
      <w:rPr>
        <w:rFonts w:cs="Arial"/>
        <w:sz w:val="44"/>
        <w:szCs w:val="44"/>
        <w:lang w:val="en-US"/>
      </w:rPr>
      <w:t>.201</w:t>
    </w:r>
    <w:r w:rsidR="00856103">
      <w:rPr>
        <w:rFonts w:cs="Arial"/>
        <w:sz w:val="44"/>
        <w:szCs w:val="44"/>
        <w:lang w:val="en-US"/>
      </w:rPr>
      <w:t>8</w:t>
    </w:r>
    <w:r>
      <w:rPr>
        <w:rFonts w:cs="Arial"/>
        <w:sz w:val="44"/>
        <w:szCs w:val="44"/>
        <w:lang w:val="en-US"/>
      </w:rPr>
      <w:br/>
    </w:r>
    <w:proofErr w:type="spellStart"/>
    <w:r>
      <w:rPr>
        <w:rFonts w:cs="Arial"/>
        <w:szCs w:val="24"/>
        <w:lang w:val="en-US"/>
      </w:rPr>
      <w:t>versione</w:t>
    </w:r>
    <w:proofErr w:type="spellEnd"/>
    <w:r>
      <w:rPr>
        <w:rFonts w:cs="Arial"/>
        <w:szCs w:val="24"/>
        <w:lang w:val="en-US"/>
      </w:rPr>
      <w:t xml:space="preserve"> </w:t>
    </w:r>
    <w:proofErr w:type="spellStart"/>
    <w:r>
      <w:rPr>
        <w:rFonts w:cs="Arial"/>
        <w:szCs w:val="24"/>
        <w:lang w:val="en-US"/>
      </w:rPr>
      <w:t>testuale</w:t>
    </w:r>
    <w:proofErr w:type="spellEnd"/>
  </w:p>
  <w:p w14:paraId="5D6B739C" w14:textId="284553EF" w:rsidR="00277EA3" w:rsidRPr="00BF338E" w:rsidRDefault="00277EA3"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277EA3" w:rsidRPr="000923F1" w:rsidRDefault="00277EA3">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47F2C628" w14:textId="77777777" w:rsidR="003D1068" w:rsidRDefault="003D1068" w:rsidP="003D1068">
    <w:pPr>
      <w:pStyle w:val="05AdresseERCO"/>
      <w:framePr w:wrap="around"/>
    </w:pPr>
  </w:p>
  <w:p w14:paraId="47A8CADE" w14:textId="77777777" w:rsidR="003D1068" w:rsidRDefault="003D1068" w:rsidP="003D1068">
    <w:pPr>
      <w:pStyle w:val="05AdresseERCO"/>
      <w:framePr w:wrap="around"/>
    </w:pPr>
  </w:p>
  <w:p w14:paraId="317B746D" w14:textId="77777777" w:rsidR="003D1068" w:rsidRDefault="003D1068" w:rsidP="003D1068">
    <w:pPr>
      <w:pStyle w:val="05AdresseERCO"/>
      <w:framePr w:wrap="around"/>
    </w:pPr>
  </w:p>
  <w:p w14:paraId="682E41E7" w14:textId="77777777" w:rsidR="003D1068" w:rsidRDefault="003D1068" w:rsidP="003D1068">
    <w:pPr>
      <w:pStyle w:val="05AdresseERCO"/>
      <w:framePr w:wrap="around"/>
    </w:pPr>
  </w:p>
  <w:p w14:paraId="51A31F9F" w14:textId="77777777" w:rsidR="003D1068" w:rsidRDefault="003D1068" w:rsidP="003D1068">
    <w:pPr>
      <w:pStyle w:val="05AdresseERCO"/>
      <w:framePr w:wrap="around"/>
    </w:pPr>
  </w:p>
  <w:p w14:paraId="7A00F565" w14:textId="77777777" w:rsidR="003D1068" w:rsidRDefault="003D1068" w:rsidP="003D1068">
    <w:pPr>
      <w:pStyle w:val="05AdresseERCO"/>
      <w:framePr w:wrap="around"/>
    </w:pPr>
  </w:p>
  <w:p w14:paraId="11D30D58" w14:textId="77777777" w:rsidR="003D1068" w:rsidRDefault="003D1068" w:rsidP="003D1068">
    <w:pPr>
      <w:pStyle w:val="05AdresseERCO"/>
      <w:framePr w:wrap="around"/>
    </w:pPr>
  </w:p>
  <w:p w14:paraId="68B3A0F0" w14:textId="77777777" w:rsidR="003D1068" w:rsidRDefault="003D1068" w:rsidP="003D1068">
    <w:pPr>
      <w:pStyle w:val="05AdresseERCO"/>
      <w:framePr w:wrap="around"/>
    </w:pPr>
  </w:p>
  <w:p w14:paraId="4E320B53" w14:textId="77777777" w:rsidR="003D1068" w:rsidRDefault="003D1068" w:rsidP="003D1068">
    <w:pPr>
      <w:pStyle w:val="05AdresseERCO"/>
      <w:framePr w:wrap="around"/>
    </w:pPr>
  </w:p>
  <w:p w14:paraId="70E95DD2" w14:textId="77777777" w:rsidR="003D1068" w:rsidRDefault="003D1068" w:rsidP="003D1068">
    <w:pPr>
      <w:pStyle w:val="05AdresseERCO"/>
      <w:framePr w:wrap="around"/>
    </w:pPr>
  </w:p>
  <w:p w14:paraId="43C125FE" w14:textId="77777777" w:rsidR="003D1068" w:rsidRDefault="003D1068" w:rsidP="003D1068">
    <w:pPr>
      <w:pStyle w:val="05AdresseERCO"/>
      <w:framePr w:wrap="around"/>
    </w:pPr>
  </w:p>
  <w:p w14:paraId="63DB5FE8" w14:textId="77777777" w:rsidR="003D1068" w:rsidRDefault="003D1068" w:rsidP="003D1068">
    <w:pPr>
      <w:pStyle w:val="05AdresseERCO"/>
      <w:framePr w:wrap="around"/>
    </w:pPr>
  </w:p>
  <w:p w14:paraId="71FB30ED" w14:textId="77777777" w:rsidR="003D1068" w:rsidRDefault="003D1068" w:rsidP="003D1068">
    <w:pPr>
      <w:pStyle w:val="05AdresseERCO"/>
      <w:framePr w:wrap="around"/>
    </w:pPr>
  </w:p>
  <w:p w14:paraId="4C90F8A5" w14:textId="77777777" w:rsidR="003D1068" w:rsidRDefault="003D1068" w:rsidP="003D1068">
    <w:pPr>
      <w:pStyle w:val="05AdresseERCO"/>
      <w:framePr w:wrap="around"/>
    </w:pPr>
  </w:p>
  <w:p w14:paraId="709FB837" w14:textId="77777777" w:rsidR="003D1068" w:rsidRDefault="003D1068" w:rsidP="003D1068">
    <w:pPr>
      <w:pStyle w:val="05AdresseERCO"/>
      <w:framePr w:wrap="around"/>
    </w:pPr>
  </w:p>
  <w:p w14:paraId="3A6B13DC" w14:textId="77777777" w:rsidR="003D1068" w:rsidRPr="00B56CE7" w:rsidRDefault="003D1068" w:rsidP="003D1068">
    <w:pPr>
      <w:pStyle w:val="05AdresseERCO"/>
      <w:framePr w:wrap="around"/>
    </w:pPr>
  </w:p>
  <w:p w14:paraId="380C1A02" w14:textId="545322D6" w:rsidR="00277EA3" w:rsidRPr="00B1413A" w:rsidRDefault="00277EA3" w:rsidP="00B1413A">
    <w:pPr>
      <w:pStyle w:val="05AdresseERCO"/>
      <w:framePr w:wrap="around"/>
    </w:pPr>
    <w:r w:rsidRPr="00B1413A">
      <w:t xml:space="preserve">mai public relations GmbH </w:t>
    </w:r>
    <w:r w:rsidRPr="00B1413A">
      <w:br/>
      <w:t>Arno Heitland</w:t>
    </w:r>
    <w:r w:rsidRPr="00B1413A">
      <w:br/>
      <w:t>Leuschnerdamm 13</w:t>
    </w:r>
    <w:r w:rsidRPr="00B1413A">
      <w:br/>
      <w:t>10999 Berlin</w:t>
    </w:r>
  </w:p>
  <w:p w14:paraId="79ED55F9" w14:textId="0B5D5D33" w:rsidR="00277EA3" w:rsidRPr="00B1413A" w:rsidRDefault="00277EA3" w:rsidP="00B1413A">
    <w:pPr>
      <w:pStyle w:val="05AdresseERCO"/>
      <w:framePr w:wrap="around"/>
    </w:pPr>
    <w:r w:rsidRPr="00B1413A">
      <w:t>Germania</w:t>
    </w:r>
    <w:r w:rsidRPr="00B1413A">
      <w:br/>
      <w:t xml:space="preserve">Tel.: +49 (0) 30 66 40 </w:t>
    </w:r>
    <w:proofErr w:type="spellStart"/>
    <w:r w:rsidRPr="00B1413A">
      <w:t>40</w:t>
    </w:r>
    <w:proofErr w:type="spellEnd"/>
    <w:r w:rsidRPr="00B1413A">
      <w:t xml:space="preserve"> 553</w:t>
    </w:r>
    <w:r w:rsidRPr="00B1413A">
      <w:br/>
    </w:r>
    <w:hyperlink r:id="rId1" w:history="1">
      <w:r w:rsidRPr="00B1413A">
        <w:t>erco@maipr.com</w:t>
      </w:r>
    </w:hyperlink>
  </w:p>
  <w:p w14:paraId="210824EC" w14:textId="77777777" w:rsidR="00277EA3" w:rsidRPr="00B1413A" w:rsidRDefault="00277EA3" w:rsidP="00B1413A">
    <w:pPr>
      <w:pStyle w:val="05AdresseERCO"/>
      <w:framePr w:wrap="around"/>
    </w:pPr>
    <w:r w:rsidRPr="00B1413A">
      <w:t>www.maipr.com</w:t>
    </w:r>
  </w:p>
  <w:p w14:paraId="4BE9C971" w14:textId="77777777" w:rsidR="00277EA3" w:rsidRDefault="00277EA3">
    <w:pPr>
      <w:pStyle w:val="Kopfzeile"/>
      <w:rPr>
        <w:lang w:val="en-GB"/>
      </w:rPr>
    </w:pPr>
    <w:r>
      <w:rPr>
        <w:noProof/>
      </w:rPr>
      <w:drawing>
        <wp:anchor distT="0" distB="0" distL="114300" distR="114300" simplePos="0" relativeHeight="251658752" behindDoc="0" locked="0" layoutInCell="1" allowOverlap="1" wp14:anchorId="1FC85DEE" wp14:editId="284AAF0F">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451F2" w14:textId="77777777" w:rsidR="003D1068" w:rsidRDefault="003D1068">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64C44812"/>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5D7"/>
    <w:rsid w:val="00014AC4"/>
    <w:rsid w:val="00014EC7"/>
    <w:rsid w:val="00015042"/>
    <w:rsid w:val="000155DD"/>
    <w:rsid w:val="00015D89"/>
    <w:rsid w:val="000209ED"/>
    <w:rsid w:val="00031289"/>
    <w:rsid w:val="00031B50"/>
    <w:rsid w:val="00036EDA"/>
    <w:rsid w:val="000473CC"/>
    <w:rsid w:val="000502FE"/>
    <w:rsid w:val="000525B2"/>
    <w:rsid w:val="00056217"/>
    <w:rsid w:val="0005621C"/>
    <w:rsid w:val="00056857"/>
    <w:rsid w:val="00067618"/>
    <w:rsid w:val="00067B22"/>
    <w:rsid w:val="0007469C"/>
    <w:rsid w:val="0007750C"/>
    <w:rsid w:val="000778B4"/>
    <w:rsid w:val="00084D5F"/>
    <w:rsid w:val="00086027"/>
    <w:rsid w:val="000922EF"/>
    <w:rsid w:val="000923F1"/>
    <w:rsid w:val="00095B3A"/>
    <w:rsid w:val="000A334D"/>
    <w:rsid w:val="000A3F5A"/>
    <w:rsid w:val="000B32E5"/>
    <w:rsid w:val="000B5A53"/>
    <w:rsid w:val="000D00D9"/>
    <w:rsid w:val="000D1153"/>
    <w:rsid w:val="000D357F"/>
    <w:rsid w:val="000D5052"/>
    <w:rsid w:val="000D7BBB"/>
    <w:rsid w:val="000E6241"/>
    <w:rsid w:val="000F74AB"/>
    <w:rsid w:val="00104260"/>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A7D2A"/>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77EA3"/>
    <w:rsid w:val="0028005E"/>
    <w:rsid w:val="00283D76"/>
    <w:rsid w:val="002963F8"/>
    <w:rsid w:val="00297D22"/>
    <w:rsid w:val="002A1093"/>
    <w:rsid w:val="002B4906"/>
    <w:rsid w:val="002B5BE8"/>
    <w:rsid w:val="002B78A9"/>
    <w:rsid w:val="002C0754"/>
    <w:rsid w:val="002C2567"/>
    <w:rsid w:val="002C36AB"/>
    <w:rsid w:val="002C4961"/>
    <w:rsid w:val="002F294A"/>
    <w:rsid w:val="002F2F68"/>
    <w:rsid w:val="0030014A"/>
    <w:rsid w:val="0031162C"/>
    <w:rsid w:val="003120D1"/>
    <w:rsid w:val="00324F3A"/>
    <w:rsid w:val="0033318E"/>
    <w:rsid w:val="00353C18"/>
    <w:rsid w:val="003549E5"/>
    <w:rsid w:val="00357B4C"/>
    <w:rsid w:val="0036189F"/>
    <w:rsid w:val="00376079"/>
    <w:rsid w:val="0038194B"/>
    <w:rsid w:val="00391C3D"/>
    <w:rsid w:val="003A2FFE"/>
    <w:rsid w:val="003B259D"/>
    <w:rsid w:val="003B47C3"/>
    <w:rsid w:val="003B4E2B"/>
    <w:rsid w:val="003C0B6A"/>
    <w:rsid w:val="003D0F12"/>
    <w:rsid w:val="003D1068"/>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45C"/>
    <w:rsid w:val="00482881"/>
    <w:rsid w:val="00483F19"/>
    <w:rsid w:val="0048783D"/>
    <w:rsid w:val="004B28F1"/>
    <w:rsid w:val="004B34DC"/>
    <w:rsid w:val="004B4BD1"/>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55A0F"/>
    <w:rsid w:val="0055655B"/>
    <w:rsid w:val="005652E8"/>
    <w:rsid w:val="00566C04"/>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C7E2A"/>
    <w:rsid w:val="007D0A57"/>
    <w:rsid w:val="007D1D35"/>
    <w:rsid w:val="007D500F"/>
    <w:rsid w:val="007D71A4"/>
    <w:rsid w:val="007E5224"/>
    <w:rsid w:val="007E6F59"/>
    <w:rsid w:val="007F4384"/>
    <w:rsid w:val="007F692C"/>
    <w:rsid w:val="008144EE"/>
    <w:rsid w:val="00825BB0"/>
    <w:rsid w:val="00831118"/>
    <w:rsid w:val="0083311C"/>
    <w:rsid w:val="00834CBD"/>
    <w:rsid w:val="00845575"/>
    <w:rsid w:val="00847094"/>
    <w:rsid w:val="008556BA"/>
    <w:rsid w:val="00856103"/>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B295E"/>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316B0"/>
    <w:rsid w:val="00943A4D"/>
    <w:rsid w:val="009632D1"/>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26036"/>
    <w:rsid w:val="00A339F1"/>
    <w:rsid w:val="00A50005"/>
    <w:rsid w:val="00A56E55"/>
    <w:rsid w:val="00A60552"/>
    <w:rsid w:val="00A670D5"/>
    <w:rsid w:val="00A8215A"/>
    <w:rsid w:val="00A85BA7"/>
    <w:rsid w:val="00A87C98"/>
    <w:rsid w:val="00A92ED4"/>
    <w:rsid w:val="00A954BA"/>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413A"/>
    <w:rsid w:val="00B1555A"/>
    <w:rsid w:val="00B205CC"/>
    <w:rsid w:val="00B23926"/>
    <w:rsid w:val="00B24C66"/>
    <w:rsid w:val="00B25FD1"/>
    <w:rsid w:val="00B27EA1"/>
    <w:rsid w:val="00B33734"/>
    <w:rsid w:val="00B416FB"/>
    <w:rsid w:val="00B4260A"/>
    <w:rsid w:val="00B432C7"/>
    <w:rsid w:val="00B44C9E"/>
    <w:rsid w:val="00B521FB"/>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5C0A"/>
    <w:rsid w:val="00C67286"/>
    <w:rsid w:val="00C72D83"/>
    <w:rsid w:val="00C83C11"/>
    <w:rsid w:val="00C90C02"/>
    <w:rsid w:val="00C939FE"/>
    <w:rsid w:val="00C967E6"/>
    <w:rsid w:val="00CA066C"/>
    <w:rsid w:val="00CA2915"/>
    <w:rsid w:val="00CA59DB"/>
    <w:rsid w:val="00CB08C1"/>
    <w:rsid w:val="00CB67BE"/>
    <w:rsid w:val="00CB7E92"/>
    <w:rsid w:val="00CC5035"/>
    <w:rsid w:val="00CD438D"/>
    <w:rsid w:val="00CE34F2"/>
    <w:rsid w:val="00D026B7"/>
    <w:rsid w:val="00D02C76"/>
    <w:rsid w:val="00D03716"/>
    <w:rsid w:val="00D06469"/>
    <w:rsid w:val="00D075A9"/>
    <w:rsid w:val="00D170C6"/>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045C"/>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37818"/>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33F"/>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D499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1A7D2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1A7D2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A7D2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A7D2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A7D2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A7D2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A7D2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E37818"/>
    <w:pPr>
      <w:spacing w:line="360" w:lineRule="auto"/>
    </w:pPr>
    <w:rPr>
      <w:rFonts w:cs="Arial"/>
      <w:b/>
      <w:bCs/>
      <w:sz w:val="22"/>
      <w:szCs w:val="22"/>
    </w:rPr>
  </w:style>
  <w:style w:type="paragraph" w:customStyle="1" w:styleId="ERCOText">
    <w:name w:val="ERCO_Text"/>
    <w:basedOn w:val="Standard"/>
    <w:rsid w:val="00E37818"/>
    <w:pPr>
      <w:spacing w:line="360" w:lineRule="auto"/>
    </w:pPr>
    <w:rPr>
      <w:rFonts w:cs="Arial"/>
      <w:sz w:val="22"/>
      <w:szCs w:val="22"/>
    </w:rPr>
  </w:style>
  <w:style w:type="paragraph" w:customStyle="1" w:styleId="ERCOInfos">
    <w:name w:val="ERCO_Infos"/>
    <w:basedOn w:val="Standard"/>
    <w:rsid w:val="00E37818"/>
    <w:rPr>
      <w:rFonts w:cs="Arial"/>
      <w:sz w:val="20"/>
    </w:rPr>
  </w:style>
  <w:style w:type="paragraph" w:customStyle="1" w:styleId="ERCOAdresse">
    <w:name w:val="ERCO_Adresse"/>
    <w:basedOn w:val="Standard"/>
    <w:rsid w:val="00E3781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48245C"/>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48245C"/>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1A7D2A"/>
    <w:pPr>
      <w:spacing w:line="360" w:lineRule="auto"/>
    </w:pPr>
    <w:rPr>
      <w:rFonts w:cs="Arial"/>
      <w:b/>
      <w:bCs/>
      <w:sz w:val="22"/>
      <w:szCs w:val="22"/>
    </w:rPr>
  </w:style>
  <w:style w:type="paragraph" w:customStyle="1" w:styleId="02TextERCO">
    <w:name w:val="02_Text_ERCO"/>
    <w:basedOn w:val="Standard"/>
    <w:qFormat/>
    <w:rsid w:val="001A7D2A"/>
    <w:pPr>
      <w:spacing w:line="360" w:lineRule="auto"/>
    </w:pPr>
    <w:rPr>
      <w:rFonts w:cs="Arial"/>
      <w:sz w:val="22"/>
      <w:szCs w:val="22"/>
    </w:rPr>
  </w:style>
  <w:style w:type="paragraph" w:customStyle="1" w:styleId="03InfosERCO">
    <w:name w:val="03_Infos_ERCO"/>
    <w:basedOn w:val="Standard"/>
    <w:autoRedefine/>
    <w:qFormat/>
    <w:rsid w:val="0055655B"/>
    <w:pPr>
      <w:ind w:left="2835" w:hanging="2835"/>
    </w:pPr>
    <w:rPr>
      <w:rFonts w:cs="Arial"/>
      <w:sz w:val="20"/>
    </w:rPr>
  </w:style>
  <w:style w:type="paragraph" w:customStyle="1" w:styleId="05AdresseERCO">
    <w:name w:val="05_Adresse_ERCO"/>
    <w:basedOn w:val="Standard"/>
    <w:autoRedefine/>
    <w:qFormat/>
    <w:rsid w:val="001A7D2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A7D2A"/>
    <w:pPr>
      <w:ind w:left="0" w:firstLine="0"/>
    </w:pPr>
  </w:style>
  <w:style w:type="character" w:customStyle="1" w:styleId="berschrift4Zeichen">
    <w:name w:val="Überschrift 4 Zeichen"/>
    <w:basedOn w:val="Absatzstandardschriftart"/>
    <w:link w:val="berschrift4"/>
    <w:semiHidden/>
    <w:rsid w:val="001A7D2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A7D2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A7D2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A7D2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A7D2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A7D2A"/>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1A7D2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1A7D2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A7D2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A7D2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A7D2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A7D2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A7D2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E37818"/>
    <w:pPr>
      <w:spacing w:line="360" w:lineRule="auto"/>
    </w:pPr>
    <w:rPr>
      <w:rFonts w:cs="Arial"/>
      <w:b/>
      <w:bCs/>
      <w:sz w:val="22"/>
      <w:szCs w:val="22"/>
    </w:rPr>
  </w:style>
  <w:style w:type="paragraph" w:customStyle="1" w:styleId="ERCOText">
    <w:name w:val="ERCO_Text"/>
    <w:basedOn w:val="Standard"/>
    <w:rsid w:val="00E37818"/>
    <w:pPr>
      <w:spacing w:line="360" w:lineRule="auto"/>
    </w:pPr>
    <w:rPr>
      <w:rFonts w:cs="Arial"/>
      <w:sz w:val="22"/>
      <w:szCs w:val="22"/>
    </w:rPr>
  </w:style>
  <w:style w:type="paragraph" w:customStyle="1" w:styleId="ERCOInfos">
    <w:name w:val="ERCO_Infos"/>
    <w:basedOn w:val="Standard"/>
    <w:rsid w:val="00E37818"/>
    <w:rPr>
      <w:rFonts w:cs="Arial"/>
      <w:sz w:val="20"/>
    </w:rPr>
  </w:style>
  <w:style w:type="paragraph" w:customStyle="1" w:styleId="ERCOAdresse">
    <w:name w:val="ERCO_Adresse"/>
    <w:basedOn w:val="Standard"/>
    <w:rsid w:val="00E3781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48245C"/>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48245C"/>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1A7D2A"/>
    <w:pPr>
      <w:spacing w:line="360" w:lineRule="auto"/>
    </w:pPr>
    <w:rPr>
      <w:rFonts w:cs="Arial"/>
      <w:b/>
      <w:bCs/>
      <w:sz w:val="22"/>
      <w:szCs w:val="22"/>
    </w:rPr>
  </w:style>
  <w:style w:type="paragraph" w:customStyle="1" w:styleId="02TextERCO">
    <w:name w:val="02_Text_ERCO"/>
    <w:basedOn w:val="Standard"/>
    <w:qFormat/>
    <w:rsid w:val="001A7D2A"/>
    <w:pPr>
      <w:spacing w:line="360" w:lineRule="auto"/>
    </w:pPr>
    <w:rPr>
      <w:rFonts w:cs="Arial"/>
      <w:sz w:val="22"/>
      <w:szCs w:val="22"/>
    </w:rPr>
  </w:style>
  <w:style w:type="paragraph" w:customStyle="1" w:styleId="03InfosERCO">
    <w:name w:val="03_Infos_ERCO"/>
    <w:basedOn w:val="Standard"/>
    <w:autoRedefine/>
    <w:qFormat/>
    <w:rsid w:val="0055655B"/>
    <w:pPr>
      <w:ind w:left="2835" w:hanging="2835"/>
    </w:pPr>
    <w:rPr>
      <w:rFonts w:cs="Arial"/>
      <w:sz w:val="20"/>
    </w:rPr>
  </w:style>
  <w:style w:type="paragraph" w:customStyle="1" w:styleId="05AdresseERCO">
    <w:name w:val="05_Adresse_ERCO"/>
    <w:basedOn w:val="Standard"/>
    <w:autoRedefine/>
    <w:qFormat/>
    <w:rsid w:val="001A7D2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A7D2A"/>
    <w:pPr>
      <w:ind w:left="0" w:firstLine="0"/>
    </w:pPr>
  </w:style>
  <w:style w:type="character" w:customStyle="1" w:styleId="berschrift4Zeichen">
    <w:name w:val="Überschrift 4 Zeichen"/>
    <w:basedOn w:val="Absatzstandardschriftart"/>
    <w:link w:val="berschrift4"/>
    <w:semiHidden/>
    <w:rsid w:val="001A7D2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A7D2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A7D2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A7D2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A7D2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A7D2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4B9CE-8757-9945-8D1E-7DC414345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728</Words>
  <Characters>4590</Characters>
  <Application>Microsoft Macintosh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5308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Benjamin Fischer</cp:lastModifiedBy>
  <cp:revision>39</cp:revision>
  <cp:lastPrinted>2015-09-09T12:21:00Z</cp:lastPrinted>
  <dcterms:created xsi:type="dcterms:W3CDTF">2015-08-19T14:51:00Z</dcterms:created>
  <dcterms:modified xsi:type="dcterms:W3CDTF">2018-01-15T14:16:00Z</dcterms:modified>
  <cp:category/>
</cp:coreProperties>
</file>